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2F7C" w14:textId="77777777" w:rsidR="00560174" w:rsidRDefault="00560174" w:rsidP="004D210A">
      <w:pPr>
        <w:spacing w:after="0"/>
        <w:jc w:val="center"/>
        <w:rPr>
          <w:caps/>
          <w:color w:val="053463" w:themeColor="accent1"/>
          <w:sz w:val="32"/>
          <w:szCs w:val="32"/>
        </w:rPr>
      </w:pPr>
      <w:r w:rsidRPr="00560174">
        <w:rPr>
          <w:caps/>
          <w:color w:val="053463" w:themeColor="accent1"/>
          <w:sz w:val="32"/>
          <w:szCs w:val="32"/>
        </w:rPr>
        <w:t>Parish Annual Reporting Requirements Checklist</w:t>
      </w:r>
    </w:p>
    <w:p w14:paraId="1359F5C6" w14:textId="4C446E91" w:rsidR="00FD518F" w:rsidRPr="004F06B1" w:rsidRDefault="00FD518F" w:rsidP="004F06B1">
      <w:pPr>
        <w:pStyle w:val="Heading1"/>
        <w:jc w:val="center"/>
        <w:rPr>
          <w:sz w:val="22"/>
          <w:szCs w:val="22"/>
        </w:rPr>
      </w:pPr>
      <w:r w:rsidRPr="00FD518F">
        <w:rPr>
          <w:sz w:val="22"/>
          <w:szCs w:val="22"/>
        </w:rPr>
        <w:t>Every online form you submit, a copy of the submission will be sent to the email address provided.</w:t>
      </w:r>
    </w:p>
    <w:tbl>
      <w:tblPr>
        <w:tblStyle w:val="TableGrid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4394"/>
        <w:gridCol w:w="2268"/>
        <w:gridCol w:w="2694"/>
      </w:tblGrid>
      <w:tr w:rsidR="00E4744D" w:rsidRPr="001922F0" w14:paraId="2DC1BE70" w14:textId="5029C25C" w:rsidTr="004D210A">
        <w:tc>
          <w:tcPr>
            <w:tcW w:w="1134" w:type="dxa"/>
            <w:vAlign w:val="center"/>
          </w:tcPr>
          <w:p w14:paraId="0D32E28E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Complete</w:t>
            </w:r>
          </w:p>
          <w:p w14:paraId="742A0746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sym w:font="Wingdings" w:char="F0FC"/>
            </w:r>
          </w:p>
        </w:tc>
        <w:tc>
          <w:tcPr>
            <w:tcW w:w="709" w:type="dxa"/>
            <w:vAlign w:val="center"/>
          </w:tcPr>
          <w:p w14:paraId="0B65F049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60BFCAB4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Online Form</w:t>
            </w:r>
          </w:p>
        </w:tc>
        <w:tc>
          <w:tcPr>
            <w:tcW w:w="2268" w:type="dxa"/>
            <w:vAlign w:val="center"/>
          </w:tcPr>
          <w:p w14:paraId="38D03F59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Method of return</w:t>
            </w:r>
          </w:p>
        </w:tc>
        <w:tc>
          <w:tcPr>
            <w:tcW w:w="2694" w:type="dxa"/>
            <w:vAlign w:val="center"/>
          </w:tcPr>
          <w:p w14:paraId="281AF8A6" w14:textId="77777777" w:rsidR="00E4744D" w:rsidRPr="007D52B2" w:rsidRDefault="00E4744D" w:rsidP="004D210A">
            <w:pPr>
              <w:pStyle w:val="Heading2"/>
              <w:rPr>
                <w:sz w:val="24"/>
                <w:szCs w:val="24"/>
              </w:rPr>
            </w:pPr>
            <w:r w:rsidRPr="007D52B2">
              <w:rPr>
                <w:sz w:val="24"/>
                <w:szCs w:val="24"/>
              </w:rPr>
              <w:t>Date to be completed by</w:t>
            </w:r>
          </w:p>
        </w:tc>
      </w:tr>
      <w:tr w:rsidR="00E4744D" w14:paraId="47F70A29" w14:textId="652CC5DF" w:rsidTr="00505932">
        <w:trPr>
          <w:trHeight w:val="49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CB3A91F" w14:textId="77777777" w:rsidR="00E4744D" w:rsidRDefault="00E4744D" w:rsidP="0042609A"/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36C13AF" w14:textId="77777777" w:rsidR="00E4744D" w:rsidRPr="008F5E2E" w:rsidRDefault="00E4744D" w:rsidP="0042609A">
            <w:pPr>
              <w:spacing w:before="120" w:after="120"/>
              <w:ind w:left="38" w:right="113"/>
              <w:jc w:val="center"/>
              <w:rPr>
                <w:b/>
              </w:rPr>
            </w:pPr>
            <w:r w:rsidRPr="008F5E2E">
              <w:rPr>
                <w:b/>
              </w:rPr>
              <w:t>Parish Contact Details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D925" w14:textId="77777777" w:rsidR="00E4744D" w:rsidRDefault="00E4744D" w:rsidP="0042609A">
            <w:pPr>
              <w:spacing w:before="120" w:after="120"/>
              <w:ind w:left="38"/>
            </w:pPr>
            <w:r>
              <w:t>Synod Representatives x 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3F99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D210A">
              <w:rPr>
                <w:rFonts w:cs="Arial"/>
                <w:b/>
                <w:bCs/>
                <w:sz w:val="22"/>
                <w:szCs w:val="22"/>
              </w:rPr>
              <w:t>All roles fill out same Parish Office Bearers Contact Details Form</w:t>
            </w:r>
          </w:p>
          <w:p w14:paraId="45C2C4A5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D210A">
              <w:rPr>
                <w:rFonts w:cs="Arial"/>
                <w:b/>
                <w:bCs/>
                <w:sz w:val="22"/>
                <w:szCs w:val="22"/>
              </w:rPr>
              <w:t>Online **</w:t>
            </w:r>
          </w:p>
          <w:p w14:paraId="5BFED5B7" w14:textId="77777777" w:rsidR="00E4744D" w:rsidRPr="004D210A" w:rsidRDefault="00E4744D" w:rsidP="00505932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9BD46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FBF0092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D85A839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B935B9D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F2E65C2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202A782" w14:textId="77777777" w:rsidR="00E4744D" w:rsidRPr="004D210A" w:rsidRDefault="00E4744D" w:rsidP="00213842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E0EC82" w14:textId="77777777" w:rsidR="00E4744D" w:rsidRPr="004D210A" w:rsidRDefault="00E4744D" w:rsidP="00213842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1DE1F9B" w14:textId="14C199E5" w:rsidR="00E4744D" w:rsidRPr="004D210A" w:rsidRDefault="00F77CBD" w:rsidP="00213842">
            <w:pPr>
              <w:jc w:val="center"/>
              <w:rPr>
                <w:rFonts w:cs="Arial"/>
                <w:b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color w:val="FF0000"/>
                <w:sz w:val="22"/>
                <w:szCs w:val="22"/>
              </w:rPr>
              <w:t>Friday 6</w:t>
            </w:r>
            <w:r w:rsidRPr="00F77CBD">
              <w:rPr>
                <w:rFonts w:cs="Arial"/>
                <w:b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color w:val="FF0000"/>
                <w:sz w:val="22"/>
                <w:szCs w:val="22"/>
              </w:rPr>
              <w:t xml:space="preserve"> March 2026</w:t>
            </w:r>
          </w:p>
          <w:p w14:paraId="616F31D5" w14:textId="77777777" w:rsidR="00E4744D" w:rsidRPr="004D210A" w:rsidRDefault="00E4744D" w:rsidP="00213842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1D79EE3" w14:textId="77777777" w:rsidR="00E4744D" w:rsidRPr="004D210A" w:rsidRDefault="00E4744D" w:rsidP="0042609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4744D" w14:paraId="1AF9E24A" w14:textId="38D1CF1B" w:rsidTr="00505932">
        <w:trPr>
          <w:trHeight w:val="425"/>
        </w:trPr>
        <w:tc>
          <w:tcPr>
            <w:tcW w:w="1134" w:type="dxa"/>
            <w:vAlign w:val="center"/>
          </w:tcPr>
          <w:p w14:paraId="6B4D9A5D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B27DFF8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C12" w14:textId="77777777" w:rsidR="00E4744D" w:rsidRDefault="00E4744D" w:rsidP="0042609A">
            <w:pPr>
              <w:spacing w:before="120" w:after="120"/>
              <w:ind w:left="38"/>
            </w:pPr>
            <w:r>
              <w:t>Supplementary Synod Representatives x 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9A79" w14:textId="77777777" w:rsidR="00E4744D" w:rsidRPr="004D210A" w:rsidRDefault="00E4744D" w:rsidP="0050593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CD811" w14:textId="77777777" w:rsidR="00E4744D" w:rsidRPr="004D210A" w:rsidRDefault="00E4744D" w:rsidP="0042609A">
            <w:pPr>
              <w:ind w:left="-14"/>
              <w:rPr>
                <w:rFonts w:cs="Arial"/>
                <w:b/>
                <w:sz w:val="22"/>
                <w:szCs w:val="22"/>
              </w:rPr>
            </w:pPr>
          </w:p>
        </w:tc>
      </w:tr>
      <w:tr w:rsidR="00E4744D" w14:paraId="48EE1F96" w14:textId="5B81A7A7" w:rsidTr="00505932">
        <w:trPr>
          <w:trHeight w:val="425"/>
        </w:trPr>
        <w:tc>
          <w:tcPr>
            <w:tcW w:w="1134" w:type="dxa"/>
            <w:vAlign w:val="center"/>
          </w:tcPr>
          <w:p w14:paraId="7F6AE9C0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39665C8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B8D62" w14:textId="77777777" w:rsidR="00E4744D" w:rsidRDefault="00E4744D" w:rsidP="0042609A">
            <w:pPr>
              <w:spacing w:before="120" w:after="120"/>
              <w:ind w:left="38"/>
            </w:pPr>
            <w:r>
              <w:t>Synod Representatives declaration x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BDFBD" w14:textId="77777777" w:rsidR="00E4744D" w:rsidRPr="004D210A" w:rsidRDefault="00E4744D" w:rsidP="00505932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284F" w14:textId="77777777" w:rsidR="00E4744D" w:rsidRPr="004D210A" w:rsidRDefault="00E4744D" w:rsidP="0042609A">
            <w:pPr>
              <w:ind w:left="-14"/>
              <w:rPr>
                <w:sz w:val="22"/>
                <w:szCs w:val="22"/>
              </w:rPr>
            </w:pPr>
          </w:p>
        </w:tc>
      </w:tr>
      <w:tr w:rsidR="00E4744D" w14:paraId="16BABA4A" w14:textId="4CDA8BB9" w:rsidTr="00505932">
        <w:trPr>
          <w:trHeight w:val="425"/>
        </w:trPr>
        <w:tc>
          <w:tcPr>
            <w:tcW w:w="1134" w:type="dxa"/>
            <w:vAlign w:val="center"/>
          </w:tcPr>
          <w:p w14:paraId="723EA2DE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7FB15A2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9D2C7" w14:textId="77777777" w:rsidR="00E4744D" w:rsidRDefault="00E4744D" w:rsidP="0042609A">
            <w:pPr>
              <w:spacing w:before="120" w:after="120"/>
              <w:ind w:left="38"/>
            </w:pPr>
            <w:r>
              <w:t>Parish Council Secretary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7D77D" w14:textId="77777777" w:rsidR="00E4744D" w:rsidRPr="004D210A" w:rsidRDefault="00E4744D" w:rsidP="00505932">
            <w:pPr>
              <w:ind w:left="-14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9CEC" w14:textId="77777777" w:rsidR="00E4744D" w:rsidRPr="004D210A" w:rsidRDefault="00E4744D" w:rsidP="0042609A">
            <w:pPr>
              <w:ind w:left="-14"/>
              <w:rPr>
                <w:sz w:val="22"/>
                <w:szCs w:val="22"/>
              </w:rPr>
            </w:pPr>
          </w:p>
        </w:tc>
      </w:tr>
      <w:tr w:rsidR="00E4744D" w14:paraId="20F68663" w14:textId="07AF7803" w:rsidTr="00505932">
        <w:trPr>
          <w:trHeight w:val="425"/>
        </w:trPr>
        <w:tc>
          <w:tcPr>
            <w:tcW w:w="1134" w:type="dxa"/>
            <w:vAlign w:val="center"/>
          </w:tcPr>
          <w:p w14:paraId="14897756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8B3D889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E5C0" w14:textId="77777777" w:rsidR="00E4744D" w:rsidRDefault="00E4744D" w:rsidP="0042609A">
            <w:pPr>
              <w:spacing w:before="120" w:after="120"/>
              <w:ind w:left="38"/>
            </w:pPr>
            <w:r>
              <w:t>Parish Council Treasurer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B278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37684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235380AA" w14:textId="2EE6FD48" w:rsidTr="00505932">
        <w:trPr>
          <w:trHeight w:val="425"/>
        </w:trPr>
        <w:tc>
          <w:tcPr>
            <w:tcW w:w="1134" w:type="dxa"/>
            <w:vAlign w:val="center"/>
          </w:tcPr>
          <w:p w14:paraId="2C8E550A" w14:textId="77777777" w:rsidR="00E4744D" w:rsidRDefault="00E4744D" w:rsidP="0042609A"/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B6128A3" w14:textId="77777777" w:rsidR="00E4744D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0E469" w14:textId="77777777" w:rsidR="00E4744D" w:rsidRDefault="00E4744D" w:rsidP="0042609A">
            <w:pPr>
              <w:spacing w:before="120" w:after="120"/>
              <w:ind w:left="38"/>
            </w:pPr>
            <w:r>
              <w:t>Church Warden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758E6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A57B5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772341DF" w14:textId="358FCABD" w:rsidTr="00505932">
        <w:trPr>
          <w:trHeight w:val="425"/>
        </w:trPr>
        <w:tc>
          <w:tcPr>
            <w:tcW w:w="1134" w:type="dxa"/>
            <w:vAlign w:val="center"/>
          </w:tcPr>
          <w:p w14:paraId="557BBF4A" w14:textId="77777777" w:rsidR="00E4744D" w:rsidRPr="00AA1E69" w:rsidRDefault="00E4744D" w:rsidP="0042609A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766694E" w14:textId="77777777" w:rsidR="00E4744D" w:rsidRPr="00B54E30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28CA1" w14:textId="77777777" w:rsidR="00E4744D" w:rsidRPr="00B54E30" w:rsidRDefault="00E4744D" w:rsidP="0042609A">
            <w:pPr>
              <w:spacing w:before="120" w:after="120"/>
              <w:ind w:left="38"/>
            </w:pPr>
            <w:r w:rsidRPr="00B54E30">
              <w:t>Parish Nominators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9FEA3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AA0AF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43F0966E" w14:textId="6E05A2EB" w:rsidTr="00505932">
        <w:trPr>
          <w:trHeight w:val="425"/>
        </w:trPr>
        <w:tc>
          <w:tcPr>
            <w:tcW w:w="1134" w:type="dxa"/>
            <w:vAlign w:val="center"/>
          </w:tcPr>
          <w:p w14:paraId="1EA30239" w14:textId="77777777" w:rsidR="00E4744D" w:rsidRPr="00AA1E69" w:rsidRDefault="00E4744D" w:rsidP="0042609A">
            <w:pPr>
              <w:rPr>
                <w:highlight w:val="yellow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E990212" w14:textId="77777777" w:rsidR="00E4744D" w:rsidRPr="00B54E30" w:rsidRDefault="00E4744D" w:rsidP="0042609A">
            <w:pPr>
              <w:spacing w:before="120" w:after="120"/>
              <w:ind w:left="38"/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163AC" w14:textId="77777777" w:rsidR="00E4744D" w:rsidRPr="00B54E30" w:rsidRDefault="00E4744D" w:rsidP="0042609A">
            <w:pPr>
              <w:spacing w:before="120" w:after="120"/>
              <w:ind w:left="38"/>
            </w:pPr>
            <w:r w:rsidRPr="00B54E30">
              <w:t>Supplementary Parish Nominators x 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B67F" w14:textId="77777777" w:rsidR="00E4744D" w:rsidRPr="004D210A" w:rsidRDefault="00E4744D" w:rsidP="00505932">
            <w:pPr>
              <w:ind w:left="-14"/>
              <w:jc w:val="center"/>
              <w:rPr>
                <w:rFonts w:ascii="Symbol" w:hAnsi="Symbol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AE719" w14:textId="77777777" w:rsidR="00E4744D" w:rsidRPr="004D210A" w:rsidRDefault="00E4744D" w:rsidP="0042609A">
            <w:pPr>
              <w:ind w:left="-14"/>
              <w:rPr>
                <w:rFonts w:ascii="Symbol" w:hAnsi="Symbol"/>
                <w:sz w:val="22"/>
                <w:szCs w:val="22"/>
              </w:rPr>
            </w:pPr>
          </w:p>
        </w:tc>
      </w:tr>
      <w:tr w:rsidR="00E4744D" w14:paraId="75C19D12" w14:textId="271327FB" w:rsidTr="00505932">
        <w:trPr>
          <w:trHeight w:val="425"/>
        </w:trPr>
        <w:tc>
          <w:tcPr>
            <w:tcW w:w="1134" w:type="dxa"/>
            <w:vAlign w:val="center"/>
          </w:tcPr>
          <w:p w14:paraId="7FC7C69C" w14:textId="77777777" w:rsidR="00E4744D" w:rsidRPr="005A6F0F" w:rsidRDefault="00E4744D" w:rsidP="0042609A">
            <w:pPr>
              <w:ind w:left="180"/>
            </w:pPr>
          </w:p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2E1B47E8" w14:textId="77777777" w:rsidR="00E4744D" w:rsidRDefault="00E4744D" w:rsidP="0042609A">
            <w:pPr>
              <w:spacing w:before="120" w:after="120"/>
              <w:jc w:val="center"/>
            </w:pPr>
            <w:r w:rsidRPr="005A6F0F">
              <w:t>Parish Financial Return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A26539" w14:textId="77777777" w:rsidR="00E4744D" w:rsidRPr="004D210A" w:rsidRDefault="00E4744D" w:rsidP="00505932">
            <w:pPr>
              <w:jc w:val="center"/>
              <w:rPr>
                <w:rFonts w:ascii="Symbol" w:hAnsi="Symbol"/>
                <w:b/>
                <w:bCs/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Complete the online form, even if using Xero Financial Report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56EBDAD1" w14:textId="77777777" w:rsidR="00E4744D" w:rsidRPr="004D210A" w:rsidRDefault="00E4744D" w:rsidP="004D210A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31367392" w14:textId="21B10846" w:rsidR="00E4744D" w:rsidRPr="004D210A" w:rsidRDefault="00266B33" w:rsidP="00213842">
            <w:pPr>
              <w:ind w:left="-14"/>
              <w:jc w:val="center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>Friday 1</w:t>
            </w:r>
            <w:r w:rsidR="00787F37">
              <w:rPr>
                <w:rFonts w:cs="Arial"/>
                <w:b/>
                <w:bCs/>
                <w:color w:val="FF0000"/>
                <w:sz w:val="22"/>
                <w:szCs w:val="22"/>
              </w:rPr>
              <w:t>0</w:t>
            </w:r>
            <w:r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April 2026</w:t>
            </w:r>
          </w:p>
          <w:p w14:paraId="10FC743F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40043DF3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7DC95B6E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  <w:r w:rsidRPr="004D210A">
              <w:rPr>
                <w:rFonts w:cs="Arial"/>
                <w:sz w:val="22"/>
                <w:szCs w:val="22"/>
              </w:rPr>
              <w:t xml:space="preserve">Any questions or concerns, please email – </w:t>
            </w:r>
            <w:hyperlink r:id="rId10" w:history="1">
              <w:r w:rsidRPr="00213842">
                <w:rPr>
                  <w:rStyle w:val="Hyperlink"/>
                  <w:rFonts w:cs="Arial"/>
                  <w:color w:val="1784F3" w:themeColor="accent1" w:themeTint="99"/>
                  <w:sz w:val="22"/>
                  <w:szCs w:val="22"/>
                </w:rPr>
                <w:t>reception@bendigoanglican.org.au</w:t>
              </w:r>
            </w:hyperlink>
          </w:p>
          <w:p w14:paraId="30C58818" w14:textId="77777777" w:rsidR="00E4744D" w:rsidRPr="004D210A" w:rsidRDefault="00E4744D" w:rsidP="00213842">
            <w:pPr>
              <w:ind w:left="-14"/>
              <w:jc w:val="center"/>
              <w:rPr>
                <w:rFonts w:cs="Arial"/>
                <w:sz w:val="22"/>
                <w:szCs w:val="22"/>
              </w:rPr>
            </w:pPr>
          </w:p>
          <w:p w14:paraId="5CF9B060" w14:textId="71F0443D" w:rsidR="00213842" w:rsidRDefault="00E4744D" w:rsidP="00213842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4D210A">
              <w:rPr>
                <w:rFonts w:cs="Arial"/>
                <w:bCs/>
                <w:sz w:val="22"/>
                <w:szCs w:val="22"/>
              </w:rPr>
              <w:t>Or call the Registry</w:t>
            </w:r>
            <w:r w:rsidR="00213842">
              <w:rPr>
                <w:rFonts w:cs="Arial"/>
                <w:bCs/>
                <w:sz w:val="22"/>
                <w:szCs w:val="22"/>
              </w:rPr>
              <w:t xml:space="preserve"> on</w:t>
            </w:r>
          </w:p>
          <w:p w14:paraId="2502C162" w14:textId="2093B0FD" w:rsidR="00E4744D" w:rsidRPr="004D210A" w:rsidRDefault="00213842" w:rsidP="00213842">
            <w:pPr>
              <w:jc w:val="center"/>
              <w:rPr>
                <w:rFonts w:ascii="Symbol" w:hAnsi="Symbo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03-5443 4711</w:t>
            </w:r>
          </w:p>
        </w:tc>
      </w:tr>
      <w:tr w:rsidR="00E4744D" w14:paraId="1309AC85" w14:textId="2FD026B2" w:rsidTr="00505932">
        <w:trPr>
          <w:trHeight w:val="1523"/>
        </w:trPr>
        <w:tc>
          <w:tcPr>
            <w:tcW w:w="1134" w:type="dxa"/>
            <w:vAlign w:val="center"/>
          </w:tcPr>
          <w:p w14:paraId="1FB3BEE4" w14:textId="77777777" w:rsidR="00E4744D" w:rsidRPr="005A6F0F" w:rsidRDefault="00E4744D" w:rsidP="0042609A"/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4DAEF457" w14:textId="224AF1D3" w:rsidR="00E4744D" w:rsidRPr="005A6F0F" w:rsidRDefault="00E4744D" w:rsidP="0042609A">
            <w:pPr>
              <w:spacing w:before="120" w:after="120"/>
              <w:jc w:val="center"/>
            </w:pPr>
            <w:r>
              <w:t>Audited Parish Annual Financial Statements for 202</w:t>
            </w:r>
            <w:r w:rsidR="005D2AC1"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BE07A55" w14:textId="5896ABFB" w:rsidR="00E4744D" w:rsidRPr="004D210A" w:rsidRDefault="00E4744D" w:rsidP="00505932">
            <w:pPr>
              <w:jc w:val="center"/>
              <w:rPr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There will be a prompt in the Financial Return online form to upload to the Audited Statements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DC1E8B7" w14:textId="77777777" w:rsidR="00E4744D" w:rsidRPr="00FB5C1F" w:rsidRDefault="00E4744D" w:rsidP="0042609A">
            <w:pPr>
              <w:rPr>
                <w:rFonts w:ascii="Symbol" w:hAnsi="Symbol"/>
              </w:rPr>
            </w:pPr>
          </w:p>
        </w:tc>
      </w:tr>
      <w:tr w:rsidR="00E4744D" w14:paraId="723EC4BB" w14:textId="0F63F8AB" w:rsidTr="00505932">
        <w:trPr>
          <w:trHeight w:val="676"/>
        </w:trPr>
        <w:tc>
          <w:tcPr>
            <w:tcW w:w="1134" w:type="dxa"/>
            <w:vAlign w:val="center"/>
          </w:tcPr>
          <w:p w14:paraId="752C1D7D" w14:textId="77777777" w:rsidR="00E4744D" w:rsidRPr="005A6F0F" w:rsidRDefault="00E4744D" w:rsidP="0042609A"/>
        </w:tc>
        <w:tc>
          <w:tcPr>
            <w:tcW w:w="5103" w:type="dxa"/>
            <w:gridSpan w:val="2"/>
            <w:tcBorders>
              <w:right w:val="single" w:sz="4" w:space="0" w:color="auto"/>
            </w:tcBorders>
            <w:vAlign w:val="center"/>
          </w:tcPr>
          <w:p w14:paraId="387446F0" w14:textId="77777777" w:rsidR="00E4744D" w:rsidRPr="005A6F0F" w:rsidRDefault="00E4744D" w:rsidP="0042609A">
            <w:pPr>
              <w:spacing w:before="120" w:after="120"/>
              <w:jc w:val="center"/>
            </w:pPr>
            <w:r w:rsidRPr="005A6F0F">
              <w:t>Statistical Return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FD228D9" w14:textId="77777777" w:rsidR="00E4744D" w:rsidRPr="004D210A" w:rsidRDefault="00E4744D" w:rsidP="0050593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D210A">
              <w:rPr>
                <w:b/>
                <w:bCs/>
                <w:sz w:val="22"/>
                <w:szCs w:val="22"/>
              </w:rPr>
              <w:t>Complete the online form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C75E77F" w14:textId="77777777" w:rsidR="00E4744D" w:rsidRPr="00FB5C1F" w:rsidRDefault="00E4744D" w:rsidP="0042609A">
            <w:pPr>
              <w:rPr>
                <w:rFonts w:ascii="Symbol" w:hAnsi="Symbol"/>
              </w:rPr>
            </w:pPr>
          </w:p>
        </w:tc>
      </w:tr>
    </w:tbl>
    <w:p w14:paraId="3199D7CC" w14:textId="77777777" w:rsidR="004F06B1" w:rsidRDefault="004F06B1" w:rsidP="004F06B1">
      <w:pPr>
        <w:spacing w:after="0"/>
        <w:ind w:left="-1134"/>
        <w:rPr>
          <w:b/>
          <w:bCs/>
        </w:rPr>
      </w:pPr>
    </w:p>
    <w:p w14:paraId="04EC2770" w14:textId="19A0318E" w:rsidR="0034295C" w:rsidRDefault="00E76760" w:rsidP="004F06B1">
      <w:pPr>
        <w:spacing w:after="0"/>
        <w:ind w:left="-1134"/>
        <w:rPr>
          <w:b/>
          <w:bCs/>
        </w:rPr>
      </w:pPr>
      <w:r w:rsidRPr="003616B0">
        <w:rPr>
          <w:b/>
          <w:bCs/>
        </w:rPr>
        <w:t>Parish Office Bearers Contact Details</w:t>
      </w:r>
    </w:p>
    <w:p w14:paraId="0D088FA6" w14:textId="4F832358" w:rsidR="008D12B7" w:rsidRPr="00D16861" w:rsidRDefault="009A5FFA" w:rsidP="008D12B7">
      <w:pPr>
        <w:spacing w:after="0"/>
        <w:ind w:left="-1134"/>
        <w:rPr>
          <w:rStyle w:val="Hyperlink"/>
          <w:color w:val="7B9CB1" w:themeColor="accent2"/>
        </w:rPr>
      </w:pPr>
      <w:r w:rsidRPr="00D16861">
        <w:rPr>
          <w:color w:val="7B9CB1" w:themeColor="accent2"/>
        </w:rPr>
        <w:fldChar w:fldCharType="begin"/>
      </w:r>
      <w:r w:rsidRPr="00D16861">
        <w:rPr>
          <w:color w:val="7B9CB1" w:themeColor="accent2"/>
        </w:rPr>
        <w:instrText>HYPERLINK "https://anglicandioceseofbendigo.snapforms.com.au/form/parish-office-bearers-contact-details"</w:instrText>
      </w:r>
      <w:r w:rsidRPr="00D16861">
        <w:rPr>
          <w:color w:val="7B9CB1" w:themeColor="accent2"/>
        </w:rPr>
      </w:r>
      <w:r w:rsidRPr="00D16861">
        <w:rPr>
          <w:color w:val="7B9CB1" w:themeColor="accent2"/>
        </w:rPr>
        <w:fldChar w:fldCharType="separate"/>
      </w:r>
      <w:r w:rsidR="00953715" w:rsidRPr="00D16861">
        <w:rPr>
          <w:rStyle w:val="Hyperlink"/>
          <w:color w:val="7B9CB1" w:themeColor="accent2"/>
        </w:rPr>
        <w:t>Parish Office Bearers Contact Details Form</w:t>
      </w:r>
    </w:p>
    <w:p w14:paraId="74916156" w14:textId="4A4C5853" w:rsidR="0034295C" w:rsidRDefault="009A5FFA" w:rsidP="008D12B7">
      <w:pPr>
        <w:spacing w:after="0"/>
        <w:ind w:left="-1134"/>
        <w:rPr>
          <w:i/>
          <w:iCs/>
          <w:sz w:val="22"/>
          <w:szCs w:val="22"/>
        </w:rPr>
      </w:pPr>
      <w:r w:rsidRPr="00D16861">
        <w:rPr>
          <w:color w:val="7B9CB1" w:themeColor="accent2"/>
        </w:rPr>
        <w:fldChar w:fldCharType="end"/>
      </w:r>
    </w:p>
    <w:p w14:paraId="2428A147" w14:textId="77777777" w:rsidR="008D12B7" w:rsidRPr="004F06B1" w:rsidRDefault="008D12B7" w:rsidP="008D12B7">
      <w:pPr>
        <w:spacing w:after="0"/>
        <w:ind w:left="-1134"/>
        <w:rPr>
          <w:b/>
          <w:bCs/>
          <w:sz w:val="22"/>
          <w:szCs w:val="22"/>
        </w:rPr>
      </w:pPr>
    </w:p>
    <w:p w14:paraId="38FEC957" w14:textId="77777777" w:rsidR="0082044C" w:rsidRPr="00D16861" w:rsidRDefault="00E76760" w:rsidP="008D12B7">
      <w:pPr>
        <w:spacing w:after="0"/>
        <w:ind w:left="-1134"/>
        <w:rPr>
          <w:b/>
          <w:bCs/>
          <w:color w:val="032649" w:themeColor="accent5" w:themeShade="BF"/>
        </w:rPr>
      </w:pPr>
      <w:r w:rsidRPr="003616B0">
        <w:rPr>
          <w:b/>
          <w:bCs/>
        </w:rPr>
        <w:t>Parish Financial Return</w:t>
      </w:r>
    </w:p>
    <w:p w14:paraId="3FF448F8" w14:textId="5753DA7C" w:rsidR="004F06B1" w:rsidRPr="00D16861" w:rsidRDefault="00A36B35" w:rsidP="004F06B1">
      <w:pPr>
        <w:spacing w:after="0"/>
        <w:ind w:left="-1134"/>
        <w:rPr>
          <w:color w:val="032649" w:themeColor="accent5" w:themeShade="BF"/>
        </w:rPr>
      </w:pPr>
      <w:hyperlink r:id="rId11" w:history="1">
        <w:r w:rsidRPr="00D16861">
          <w:rPr>
            <w:rStyle w:val="Hyperlink"/>
            <w:color w:val="032649" w:themeColor="accent5" w:themeShade="BF"/>
          </w:rPr>
          <w:t>Parish Financial Return Form</w:t>
        </w:r>
      </w:hyperlink>
    </w:p>
    <w:p w14:paraId="4292C9A6" w14:textId="77777777" w:rsidR="00A36B35" w:rsidRPr="00A36B35" w:rsidRDefault="00A36B35" w:rsidP="004F06B1">
      <w:pPr>
        <w:spacing w:after="0"/>
        <w:ind w:left="-1134"/>
        <w:rPr>
          <w:b/>
          <w:bCs/>
          <w:color w:val="1784F3" w:themeColor="accent1" w:themeTint="99"/>
        </w:rPr>
      </w:pPr>
    </w:p>
    <w:p w14:paraId="4BCF3383" w14:textId="77777777" w:rsidR="004F06B1" w:rsidRDefault="00E76760" w:rsidP="004F06B1">
      <w:pPr>
        <w:spacing w:after="0"/>
        <w:ind w:left="-1134"/>
        <w:rPr>
          <w:b/>
          <w:bCs/>
          <w:color w:val="1784F3" w:themeColor="accent1" w:themeTint="99"/>
        </w:rPr>
      </w:pPr>
      <w:r w:rsidRPr="003616B0">
        <w:rPr>
          <w:b/>
          <w:bCs/>
        </w:rPr>
        <w:t>Parish Statistical Return</w:t>
      </w:r>
    </w:p>
    <w:p w14:paraId="642782BC" w14:textId="1C4E9D25" w:rsidR="005E7DE1" w:rsidRPr="00D16861" w:rsidRDefault="008D12B7" w:rsidP="004F06B1">
      <w:pPr>
        <w:spacing w:after="0"/>
        <w:ind w:left="-1134"/>
        <w:rPr>
          <w:color w:val="032649" w:themeColor="accent5" w:themeShade="BF"/>
        </w:rPr>
      </w:pPr>
      <w:hyperlink r:id="rId12" w:history="1">
        <w:r w:rsidRPr="00D16861">
          <w:rPr>
            <w:rStyle w:val="Hyperlink"/>
            <w:color w:val="032649" w:themeColor="accent5" w:themeShade="BF"/>
          </w:rPr>
          <w:t>Parish Statistical Return Form</w:t>
        </w:r>
      </w:hyperlink>
    </w:p>
    <w:sectPr w:rsidR="005E7DE1" w:rsidRPr="00D16861" w:rsidSect="00D451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55A5" w14:textId="77777777" w:rsidR="00920132" w:rsidRDefault="00920132" w:rsidP="002E08A8">
      <w:r>
        <w:separator/>
      </w:r>
    </w:p>
  </w:endnote>
  <w:endnote w:type="continuationSeparator" w:id="0">
    <w:p w14:paraId="07753D6E" w14:textId="77777777" w:rsidR="00920132" w:rsidRDefault="00920132" w:rsidP="002E08A8">
      <w:r>
        <w:continuationSeparator/>
      </w:r>
    </w:p>
  </w:endnote>
  <w:endnote w:type="continuationNotice" w:id="1">
    <w:p w14:paraId="35ECF0AE" w14:textId="77777777" w:rsidR="00920132" w:rsidRDefault="00920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C702" w14:textId="77777777" w:rsidR="001171EF" w:rsidRDefault="00117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53463" w:themeColor="accent1"/>
      </w:rPr>
      <w:id w:val="-1248954503"/>
      <w:docPartObj>
        <w:docPartGallery w:val="Page Numbers (Bottom of Page)"/>
        <w:docPartUnique/>
      </w:docPartObj>
    </w:sdtPr>
    <w:sdtEndPr/>
    <w:sdtContent>
      <w:sdt>
        <w:sdtPr>
          <w:rPr>
            <w:color w:val="053463" w:themeColor="accen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9F3E5A" w14:textId="5EA68404" w:rsidR="00725826" w:rsidRPr="001171EF" w:rsidRDefault="00725826" w:rsidP="00725826">
            <w:pPr>
              <w:pStyle w:val="Footer"/>
              <w:jc w:val="right"/>
              <w:rPr>
                <w:color w:val="053463" w:themeColor="accent1"/>
              </w:rPr>
            </w:pPr>
            <w:r w:rsidRPr="001171EF">
              <w:rPr>
                <w:color w:val="053463" w:themeColor="accent1"/>
              </w:rPr>
              <w:t xml:space="preserve">Page </w:t>
            </w:r>
            <w:r w:rsidRPr="001171EF">
              <w:rPr>
                <w:b/>
                <w:bCs/>
                <w:color w:val="053463" w:themeColor="accent1"/>
              </w:rPr>
              <w:fldChar w:fldCharType="begin"/>
            </w:r>
            <w:r w:rsidRPr="001171EF">
              <w:rPr>
                <w:b/>
                <w:bCs/>
                <w:color w:val="053463" w:themeColor="accent1"/>
              </w:rPr>
              <w:instrText xml:space="preserve"> PAGE </w:instrText>
            </w:r>
            <w:r w:rsidRPr="001171EF">
              <w:rPr>
                <w:b/>
                <w:bCs/>
                <w:color w:val="053463" w:themeColor="accent1"/>
              </w:rPr>
              <w:fldChar w:fldCharType="separate"/>
            </w:r>
            <w:r w:rsidRPr="001171EF">
              <w:rPr>
                <w:b/>
                <w:bCs/>
                <w:noProof/>
                <w:color w:val="053463" w:themeColor="accent1"/>
              </w:rPr>
              <w:t>2</w:t>
            </w:r>
            <w:r w:rsidRPr="001171EF">
              <w:rPr>
                <w:b/>
                <w:bCs/>
                <w:color w:val="053463" w:themeColor="accent1"/>
              </w:rPr>
              <w:fldChar w:fldCharType="end"/>
            </w:r>
            <w:r w:rsidRPr="001171EF">
              <w:rPr>
                <w:color w:val="053463" w:themeColor="accent1"/>
              </w:rPr>
              <w:t xml:space="preserve"> of </w:t>
            </w:r>
            <w:r w:rsidRPr="001171EF">
              <w:rPr>
                <w:b/>
                <w:bCs/>
                <w:color w:val="053463" w:themeColor="accent1"/>
              </w:rPr>
              <w:fldChar w:fldCharType="begin"/>
            </w:r>
            <w:r w:rsidRPr="001171EF">
              <w:rPr>
                <w:b/>
                <w:bCs/>
                <w:color w:val="053463" w:themeColor="accent1"/>
              </w:rPr>
              <w:instrText xml:space="preserve"> NUMPAGES  </w:instrText>
            </w:r>
            <w:r w:rsidRPr="001171EF">
              <w:rPr>
                <w:b/>
                <w:bCs/>
                <w:color w:val="053463" w:themeColor="accent1"/>
              </w:rPr>
              <w:fldChar w:fldCharType="separate"/>
            </w:r>
            <w:r w:rsidRPr="001171EF">
              <w:rPr>
                <w:b/>
                <w:bCs/>
                <w:noProof/>
                <w:color w:val="053463" w:themeColor="accent1"/>
              </w:rPr>
              <w:t>2</w:t>
            </w:r>
            <w:r w:rsidRPr="001171EF">
              <w:rPr>
                <w:b/>
                <w:bCs/>
                <w:color w:val="053463" w:themeColor="accent1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F571" w14:textId="77777777" w:rsidR="001171EF" w:rsidRDefault="00117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3837E" w14:textId="77777777" w:rsidR="00920132" w:rsidRDefault="00920132" w:rsidP="002E08A8">
      <w:r>
        <w:separator/>
      </w:r>
    </w:p>
  </w:footnote>
  <w:footnote w:type="continuationSeparator" w:id="0">
    <w:p w14:paraId="2EFD3354" w14:textId="77777777" w:rsidR="00920132" w:rsidRDefault="00920132" w:rsidP="002E08A8">
      <w:r>
        <w:continuationSeparator/>
      </w:r>
    </w:p>
  </w:footnote>
  <w:footnote w:type="continuationNotice" w:id="1">
    <w:p w14:paraId="15D76480" w14:textId="77777777" w:rsidR="00920132" w:rsidRDefault="00920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E5B3" w14:textId="77777777" w:rsidR="001171EF" w:rsidRDefault="00117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F320" w14:textId="77777777" w:rsidR="00725826" w:rsidRDefault="00725826" w:rsidP="002E08A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869D0E4" wp14:editId="1E7F9280">
          <wp:simplePos x="0" y="0"/>
          <wp:positionH relativeFrom="margin">
            <wp:posOffset>3000375</wp:posOffset>
          </wp:positionH>
          <wp:positionV relativeFrom="paragraph">
            <wp:posOffset>-1206945</wp:posOffset>
          </wp:positionV>
          <wp:extent cx="4963182" cy="1802140"/>
          <wp:effectExtent l="1447165" t="0" r="1437005" b="0"/>
          <wp:wrapNone/>
          <wp:docPr id="336752175" name="Picture 336752175" descr="A blue and grey waves with Ofu-Olosega in th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99227" name="Picture 1824999227" descr="A blue and grey waves with Ofu-Olosega in th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866805">
                    <a:off x="0" y="0"/>
                    <a:ext cx="4963182" cy="180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23F08C" wp14:editId="40CFFF9B">
          <wp:extent cx="1701800" cy="584200"/>
          <wp:effectExtent l="0" t="0" r="0" b="6350"/>
          <wp:docPr id="1626153087" name="Picture 1626153087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9773" name="Picture 20809773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61" t="17584" b="12063"/>
                  <a:stretch/>
                </pic:blipFill>
                <pic:spPr bwMode="auto">
                  <a:xfrm>
                    <a:off x="0" y="0"/>
                    <a:ext cx="1708313" cy="586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DFB0" w14:textId="2A4A6B62" w:rsidR="00EC6B2B" w:rsidRDefault="004146A4" w:rsidP="002E08A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065BA2" wp14:editId="0C947437">
          <wp:simplePos x="0" y="0"/>
          <wp:positionH relativeFrom="column">
            <wp:posOffset>3391397</wp:posOffset>
          </wp:positionH>
          <wp:positionV relativeFrom="paragraph">
            <wp:posOffset>-969431</wp:posOffset>
          </wp:positionV>
          <wp:extent cx="4367268" cy="1582505"/>
          <wp:effectExtent l="1144588" t="17462" r="1235392" b="16193"/>
          <wp:wrapNone/>
          <wp:docPr id="1250774351" name="Picture 1250774351" descr="A blue and grey waves with Ofu-Olosega in th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38017" name="Picture 1845038017" descr="A blue and grey waves with Ofu-Olosega in th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3004796">
                    <a:off x="0" y="0"/>
                    <a:ext cx="4367268" cy="158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E3E55"/>
    <w:multiLevelType w:val="hybridMultilevel"/>
    <w:tmpl w:val="C3CAAD38"/>
    <w:lvl w:ilvl="0" w:tplc="B45235E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818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FF"/>
    <w:rsid w:val="000142FF"/>
    <w:rsid w:val="000145FC"/>
    <w:rsid w:val="00024E8F"/>
    <w:rsid w:val="00062BCC"/>
    <w:rsid w:val="000A41AE"/>
    <w:rsid w:val="000D5352"/>
    <w:rsid w:val="001053C7"/>
    <w:rsid w:val="001171EF"/>
    <w:rsid w:val="001829F7"/>
    <w:rsid w:val="001D0784"/>
    <w:rsid w:val="001D08C5"/>
    <w:rsid w:val="001D4582"/>
    <w:rsid w:val="001F7D58"/>
    <w:rsid w:val="00213842"/>
    <w:rsid w:val="00266B33"/>
    <w:rsid w:val="00290472"/>
    <w:rsid w:val="002D13F6"/>
    <w:rsid w:val="002E08A8"/>
    <w:rsid w:val="002E1C8E"/>
    <w:rsid w:val="002F3AA3"/>
    <w:rsid w:val="0034295C"/>
    <w:rsid w:val="003F1311"/>
    <w:rsid w:val="003F4297"/>
    <w:rsid w:val="0040757E"/>
    <w:rsid w:val="004146A4"/>
    <w:rsid w:val="0042196F"/>
    <w:rsid w:val="00425276"/>
    <w:rsid w:val="00432070"/>
    <w:rsid w:val="00464E11"/>
    <w:rsid w:val="00466414"/>
    <w:rsid w:val="004722CA"/>
    <w:rsid w:val="00480F26"/>
    <w:rsid w:val="004C7495"/>
    <w:rsid w:val="004D210A"/>
    <w:rsid w:val="004F06B1"/>
    <w:rsid w:val="004F5E21"/>
    <w:rsid w:val="00505932"/>
    <w:rsid w:val="00514055"/>
    <w:rsid w:val="00514E11"/>
    <w:rsid w:val="005227A2"/>
    <w:rsid w:val="00560174"/>
    <w:rsid w:val="005678D9"/>
    <w:rsid w:val="00590645"/>
    <w:rsid w:val="005A579E"/>
    <w:rsid w:val="005B0FCA"/>
    <w:rsid w:val="005C0D91"/>
    <w:rsid w:val="005D2AC1"/>
    <w:rsid w:val="005D34AA"/>
    <w:rsid w:val="005D629B"/>
    <w:rsid w:val="005E7DE1"/>
    <w:rsid w:val="00656AB8"/>
    <w:rsid w:val="0066521D"/>
    <w:rsid w:val="006717C9"/>
    <w:rsid w:val="00690247"/>
    <w:rsid w:val="00725826"/>
    <w:rsid w:val="00762774"/>
    <w:rsid w:val="0076294F"/>
    <w:rsid w:val="0077284C"/>
    <w:rsid w:val="00783C0C"/>
    <w:rsid w:val="00787F37"/>
    <w:rsid w:val="007D238E"/>
    <w:rsid w:val="007D52B2"/>
    <w:rsid w:val="007E36BF"/>
    <w:rsid w:val="007F3B3E"/>
    <w:rsid w:val="0082044C"/>
    <w:rsid w:val="00842F17"/>
    <w:rsid w:val="008B2527"/>
    <w:rsid w:val="008C3D2D"/>
    <w:rsid w:val="008D12B7"/>
    <w:rsid w:val="00920132"/>
    <w:rsid w:val="0094423A"/>
    <w:rsid w:val="00947FF9"/>
    <w:rsid w:val="00953715"/>
    <w:rsid w:val="00974734"/>
    <w:rsid w:val="00996BFC"/>
    <w:rsid w:val="009A5FFA"/>
    <w:rsid w:val="00A05A12"/>
    <w:rsid w:val="00A36B35"/>
    <w:rsid w:val="00AA7794"/>
    <w:rsid w:val="00AA7E84"/>
    <w:rsid w:val="00AB548C"/>
    <w:rsid w:val="00AC0D55"/>
    <w:rsid w:val="00AF38F6"/>
    <w:rsid w:val="00B666F1"/>
    <w:rsid w:val="00B81F0D"/>
    <w:rsid w:val="00B94EF5"/>
    <w:rsid w:val="00B96E96"/>
    <w:rsid w:val="00BA3A8C"/>
    <w:rsid w:val="00BC7B96"/>
    <w:rsid w:val="00BF41B1"/>
    <w:rsid w:val="00C317AA"/>
    <w:rsid w:val="00C46870"/>
    <w:rsid w:val="00C92C02"/>
    <w:rsid w:val="00C93CD3"/>
    <w:rsid w:val="00CA3504"/>
    <w:rsid w:val="00CA50A2"/>
    <w:rsid w:val="00CC6F5D"/>
    <w:rsid w:val="00D025B1"/>
    <w:rsid w:val="00D16861"/>
    <w:rsid w:val="00D37344"/>
    <w:rsid w:val="00D451F8"/>
    <w:rsid w:val="00D9176D"/>
    <w:rsid w:val="00DC06C9"/>
    <w:rsid w:val="00DC71C4"/>
    <w:rsid w:val="00DC775F"/>
    <w:rsid w:val="00DE12F4"/>
    <w:rsid w:val="00E01C9D"/>
    <w:rsid w:val="00E16EC0"/>
    <w:rsid w:val="00E4744D"/>
    <w:rsid w:val="00E630DD"/>
    <w:rsid w:val="00E6337F"/>
    <w:rsid w:val="00E76760"/>
    <w:rsid w:val="00EA1E51"/>
    <w:rsid w:val="00EC6B2B"/>
    <w:rsid w:val="00EF7942"/>
    <w:rsid w:val="00F4028C"/>
    <w:rsid w:val="00F77CBD"/>
    <w:rsid w:val="00F90C41"/>
    <w:rsid w:val="00F9152B"/>
    <w:rsid w:val="00FA29D1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A0ED"/>
  <w15:chartTrackingRefBased/>
  <w15:docId w15:val="{A7AB66EA-0A69-405C-9073-3033F5FF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A8"/>
    <w:rPr>
      <w:rFonts w:ascii="Gill Sans Nova" w:hAnsi="Gill Sans Nov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E84"/>
    <w:pPr>
      <w:spacing w:after="0"/>
      <w:outlineLvl w:val="0"/>
    </w:pPr>
    <w:rPr>
      <w:color w:val="7292B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7495"/>
    <w:pPr>
      <w:spacing w:after="0"/>
      <w:outlineLvl w:val="1"/>
    </w:pPr>
    <w:rPr>
      <w:i/>
      <w:iCs/>
      <w:color w:val="053463" w:themeColor="accent1"/>
      <w:sz w:val="28"/>
      <w:szCs w:val="28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A579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2E08A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6E90A0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E84"/>
    <w:rPr>
      <w:rFonts w:ascii="Gill Sans Nova" w:hAnsi="Gill Sans Nova"/>
      <w:color w:val="7292B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7495"/>
    <w:rPr>
      <w:rFonts w:ascii="Gill Sans Nova" w:hAnsi="Gill Sans Nova"/>
      <w:i/>
      <w:iCs/>
      <w:color w:val="053463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A579E"/>
    <w:rPr>
      <w:rFonts w:ascii="Gill Sans Nova" w:eastAsiaTheme="majorEastAsia" w:hAnsi="Gill Sans Nova" w:cstheme="majorBidi"/>
      <w:i/>
      <w:iCs/>
      <w:color w:val="6E90A0" w:themeColor="text2" w:themeTint="99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2FF"/>
    <w:rPr>
      <w:rFonts w:ascii="Gill Sans Nova Light" w:hAnsi="Gill Sans Nova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2FF"/>
    <w:rPr>
      <w:rFonts w:ascii="Gill Sans Nova Light" w:hAnsi="Gill Sans Nova Ligh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C7B96"/>
    <w:pPr>
      <w:tabs>
        <w:tab w:val="left" w:pos="2268"/>
      </w:tabs>
    </w:pPr>
    <w:rPr>
      <w:caps/>
      <w:color w:val="053463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C7B96"/>
    <w:rPr>
      <w:rFonts w:ascii="Gill Sans Nova" w:hAnsi="Gill Sans Nova"/>
      <w:caps/>
      <w:color w:val="053463" w:themeColor="accent1"/>
      <w:sz w:val="48"/>
      <w:szCs w:val="48"/>
    </w:rPr>
  </w:style>
  <w:style w:type="character" w:styleId="Emphasis">
    <w:name w:val="Emphasis"/>
    <w:aliases w:val="Introductory paragraph"/>
    <w:uiPriority w:val="20"/>
    <w:qFormat/>
    <w:rsid w:val="00466414"/>
    <w:rPr>
      <w:rFonts w:ascii="Gill Sans Nova" w:hAnsi="Gill Sans Nova"/>
      <w:i/>
      <w:iCs/>
      <w:color w:val="auto"/>
      <w:sz w:val="24"/>
    </w:rPr>
  </w:style>
  <w:style w:type="character" w:styleId="SubtleEmphasis">
    <w:name w:val="Subtle Emphasis"/>
    <w:basedOn w:val="DefaultParagraphFont"/>
    <w:uiPriority w:val="19"/>
    <w:rsid w:val="00947FF9"/>
    <w:rPr>
      <w:i/>
      <w:iCs/>
      <w:color w:val="0A66C3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94423A"/>
    <w:pPr>
      <w:numPr>
        <w:ilvl w:val="1"/>
      </w:numPr>
    </w:pPr>
    <w:rPr>
      <w:rFonts w:asciiTheme="minorHAnsi" w:eastAsiaTheme="minorEastAsia" w:hAnsiTheme="minorHAnsi"/>
      <w:color w:val="0C7BE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423A"/>
    <w:rPr>
      <w:rFonts w:eastAsiaTheme="minorEastAsia"/>
      <w:color w:val="0C7BEB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2E08A8"/>
    <w:rPr>
      <w:rFonts w:ascii="Gill Sans Nova" w:eastAsiaTheme="majorEastAsia" w:hAnsi="Gill Sans Nova" w:cstheme="majorBidi"/>
      <w:i/>
      <w:iCs/>
      <w:color w:val="6E90A0" w:themeColor="text2" w:themeTint="99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F3B3E"/>
    <w:pPr>
      <w:spacing w:before="200"/>
      <w:ind w:left="864" w:right="864"/>
      <w:jc w:val="center"/>
    </w:pPr>
    <w:rPr>
      <w:i/>
      <w:iCs/>
      <w:color w:val="6E90A0" w:themeColor="text2" w:themeTint="99"/>
    </w:rPr>
  </w:style>
  <w:style w:type="character" w:customStyle="1" w:styleId="QuoteChar">
    <w:name w:val="Quote Char"/>
    <w:basedOn w:val="DefaultParagraphFont"/>
    <w:link w:val="Quote"/>
    <w:uiPriority w:val="29"/>
    <w:rsid w:val="007F3B3E"/>
    <w:rPr>
      <w:rFonts w:ascii="Gill Sans Nova" w:hAnsi="Gill Sans Nova"/>
      <w:i/>
      <w:iCs/>
      <w:color w:val="6E90A0" w:themeColor="text2" w:themeTint="99"/>
      <w:sz w:val="24"/>
      <w:szCs w:val="24"/>
    </w:rPr>
  </w:style>
  <w:style w:type="character" w:styleId="Strong">
    <w:name w:val="Strong"/>
    <w:basedOn w:val="DefaultParagraphFont"/>
    <w:uiPriority w:val="22"/>
    <w:rsid w:val="005D629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EC0"/>
    <w:pPr>
      <w:pBdr>
        <w:top w:val="single" w:sz="4" w:space="10" w:color="6E90A0" w:themeColor="text2" w:themeTint="99"/>
        <w:bottom w:val="single" w:sz="4" w:space="10" w:color="6E90A0" w:themeColor="text2" w:themeTint="99"/>
      </w:pBdr>
      <w:spacing w:before="360" w:after="360"/>
      <w:ind w:left="864" w:right="864"/>
      <w:jc w:val="center"/>
    </w:pPr>
    <w:rPr>
      <w:i/>
      <w:iCs/>
      <w:color w:val="6E90A0" w:themeColor="text2" w:themeTint="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EC0"/>
    <w:rPr>
      <w:rFonts w:ascii="Gill Sans Nova" w:hAnsi="Gill Sans Nova"/>
      <w:i/>
      <w:iCs/>
      <w:color w:val="6E90A0" w:themeColor="text2" w:themeTint="99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4E11"/>
    <w:rPr>
      <w:i/>
      <w:iCs/>
      <w:color w:val="BFBFBF" w:themeColor="background1" w:themeShade="BF"/>
    </w:rPr>
  </w:style>
  <w:style w:type="character" w:styleId="SubtleReference">
    <w:name w:val="Subtle Reference"/>
    <w:basedOn w:val="DefaultParagraphFont"/>
    <w:uiPriority w:val="31"/>
    <w:rsid w:val="007F3B3E"/>
    <w:rPr>
      <w:smallCaps/>
      <w:color w:val="0C7BEB" w:themeColor="text1" w:themeTint="A5"/>
    </w:rPr>
  </w:style>
  <w:style w:type="character" w:styleId="IntenseReference">
    <w:name w:val="Intense Reference"/>
    <w:basedOn w:val="DefaultParagraphFont"/>
    <w:uiPriority w:val="32"/>
    <w:rsid w:val="00F4028C"/>
    <w:rPr>
      <w:b/>
      <w:bCs/>
      <w:smallCaps/>
      <w:spacing w:val="5"/>
    </w:rPr>
  </w:style>
  <w:style w:type="character" w:styleId="BookTitle">
    <w:name w:val="Book Title"/>
    <w:basedOn w:val="DefaultParagraphFont"/>
    <w:uiPriority w:val="33"/>
    <w:rsid w:val="00F4028C"/>
    <w:rPr>
      <w:b/>
      <w:bCs/>
      <w:i/>
      <w:iCs/>
      <w:spacing w:val="5"/>
    </w:rPr>
  </w:style>
  <w:style w:type="paragraph" w:styleId="ListParagraph">
    <w:name w:val="List Paragraph"/>
    <w:aliases w:val="Bullet points"/>
    <w:basedOn w:val="Normal"/>
    <w:uiPriority w:val="34"/>
    <w:qFormat/>
    <w:rsid w:val="00C93CD3"/>
    <w:pPr>
      <w:numPr>
        <w:numId w:val="1"/>
      </w:numPr>
      <w:ind w:left="567"/>
      <w:contextualSpacing/>
    </w:pPr>
  </w:style>
  <w:style w:type="table" w:styleId="TableGrid">
    <w:name w:val="Table Grid"/>
    <w:basedOn w:val="TableNormal"/>
    <w:uiPriority w:val="59"/>
    <w:rsid w:val="00024E8F"/>
    <w:pPr>
      <w:spacing w:after="0" w:line="240" w:lineRule="auto"/>
    </w:pPr>
    <w:rPr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45FC"/>
    <w:rPr>
      <w:color w:val="D4DBE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5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D2D"/>
    <w:rPr>
      <w:color w:val="9EB5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glicandioceseofbendigo.snapforms.com.au/form/parish-statistical-retur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nglicandioceseofbendigo.snapforms.com.au/form/parish-financial-retur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reception@bendigoanglican.org.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ican Diocese of Bendigo">
      <a:dk1>
        <a:srgbClr val="053463"/>
      </a:dk1>
      <a:lt1>
        <a:sysClr val="window" lastClr="FFFFFF"/>
      </a:lt1>
      <a:dk2>
        <a:srgbClr val="2C3C43"/>
      </a:dk2>
      <a:lt2>
        <a:srgbClr val="FFFFFF"/>
      </a:lt2>
      <a:accent1>
        <a:srgbClr val="053463"/>
      </a:accent1>
      <a:accent2>
        <a:srgbClr val="7B9CB1"/>
      </a:accent2>
      <a:accent3>
        <a:srgbClr val="7292B6"/>
      </a:accent3>
      <a:accent4>
        <a:srgbClr val="D4DBE2"/>
      </a:accent4>
      <a:accent5>
        <a:srgbClr val="053463"/>
      </a:accent5>
      <a:accent6>
        <a:srgbClr val="7292B6"/>
      </a:accent6>
      <a:hlink>
        <a:srgbClr val="D4DBE2"/>
      </a:hlink>
      <a:folHlink>
        <a:srgbClr val="9EB5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80722a-f405-4f10-8a83-f4d30cb08175">
      <Terms xmlns="http://schemas.microsoft.com/office/infopath/2007/PartnerControls"/>
    </lcf76f155ced4ddcb4097134ff3c332f>
    <TaxCatchAll xmlns="df4616da-3aed-43ac-83f7-60d9cdb78b77" xsi:nil="true"/>
    <Category xmlns="ed80722a-f405-4f10-8a83-f4d30cb081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087C7B9702743B7A14FF10BAFDB2F" ma:contentTypeVersion="14" ma:contentTypeDescription="Create a new document." ma:contentTypeScope="" ma:versionID="52e561ab0e5ffbcfb7ce3a129f2bf0bb">
  <xsd:schema xmlns:xsd="http://www.w3.org/2001/XMLSchema" xmlns:xs="http://www.w3.org/2001/XMLSchema" xmlns:p="http://schemas.microsoft.com/office/2006/metadata/properties" xmlns:ns2="ed80722a-f405-4f10-8a83-f4d30cb08175" xmlns:ns3="df4616da-3aed-43ac-83f7-60d9cdb78b77" targetNamespace="http://schemas.microsoft.com/office/2006/metadata/properties" ma:root="true" ma:fieldsID="382faf4a90fec185889e51fc961668f6" ns2:_="" ns3:_="">
    <xsd:import namespace="ed80722a-f405-4f10-8a83-f4d30cb08175"/>
    <xsd:import namespace="df4616da-3aed-43ac-83f7-60d9cdb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0722a-f405-4f10-8a83-f4d30cb08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1b60ee-a7b1-4ab8-9003-ac11c6df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2023"/>
          <xsd:enumeration value="202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616da-3aed-43ac-83f7-60d9cdb78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2c2001-5a6d-44f9-89d8-32164d8d1b83}" ma:internalName="TaxCatchAll" ma:showField="CatchAllData" ma:web="df4616da-3aed-43ac-83f7-60d9cdb78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FF3B0-AFE9-4C4F-A157-8CB18D4DC859}">
  <ds:schemaRefs>
    <ds:schemaRef ds:uri="http://schemas.microsoft.com/office/2006/metadata/properties"/>
    <ds:schemaRef ds:uri="http://schemas.microsoft.com/office/infopath/2007/PartnerControls"/>
    <ds:schemaRef ds:uri="ed80722a-f405-4f10-8a83-f4d30cb08175"/>
    <ds:schemaRef ds:uri="df4616da-3aed-43ac-83f7-60d9cdb78b77"/>
  </ds:schemaRefs>
</ds:datastoreItem>
</file>

<file path=customXml/itemProps2.xml><?xml version="1.0" encoding="utf-8"?>
<ds:datastoreItem xmlns:ds="http://schemas.openxmlformats.org/officeDocument/2006/customXml" ds:itemID="{56550666-4F09-4C10-B047-496E4DD17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DDD25-CD11-419C-842D-E3C63BA0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0722a-f405-4f10-8a83-f4d30cb08175"/>
    <ds:schemaRef ds:uri="df4616da-3aed-43ac-83f7-60d9cdb78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Crutch</dc:creator>
  <cp:keywords/>
  <dc:description/>
  <cp:lastModifiedBy>Tara Watkins</cp:lastModifiedBy>
  <cp:revision>3</cp:revision>
  <cp:lastPrinted>2023-10-23T00:17:00Z</cp:lastPrinted>
  <dcterms:created xsi:type="dcterms:W3CDTF">2026-01-06T03:16:00Z</dcterms:created>
  <dcterms:modified xsi:type="dcterms:W3CDTF">2026-01-06T03:31:00Z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0x010100A6F087C7B9702743B7A14FF10BAFDB2F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